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4BE0" w14:textId="77777777" w:rsidR="005B6D0D" w:rsidRDefault="005B6D0D">
      <w:r>
        <w:rPr>
          <w:noProof/>
          <w:lang w:eastAsia="en-GB"/>
        </w:rPr>
        <w:drawing>
          <wp:anchor distT="0" distB="0" distL="114300" distR="114300" simplePos="0" relativeHeight="251658240" behindDoc="0" locked="0" layoutInCell="1" allowOverlap="1" wp14:anchorId="0A83C9D3" wp14:editId="7CE26CEE">
            <wp:simplePos x="0" y="0"/>
            <wp:positionH relativeFrom="column">
              <wp:posOffset>1804725</wp:posOffset>
            </wp:positionH>
            <wp:positionV relativeFrom="paragraph">
              <wp:posOffset>-611505</wp:posOffset>
            </wp:positionV>
            <wp:extent cx="2124372" cy="1267002"/>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4372" cy="1267002"/>
                    </a:xfrm>
                    <a:prstGeom prst="rect">
                      <a:avLst/>
                    </a:prstGeom>
                  </pic:spPr>
                </pic:pic>
              </a:graphicData>
            </a:graphic>
          </wp:anchor>
        </w:drawing>
      </w:r>
    </w:p>
    <w:p w14:paraId="0CF7D5FA" w14:textId="77777777" w:rsidR="005B6D0D" w:rsidRPr="005B6D0D" w:rsidRDefault="005B6D0D" w:rsidP="005B6D0D"/>
    <w:p w14:paraId="1AD88634" w14:textId="77777777" w:rsidR="005B6D0D" w:rsidRPr="005B6D0D" w:rsidRDefault="005B6D0D" w:rsidP="005B6D0D"/>
    <w:p w14:paraId="7FA13D12" w14:textId="77777777" w:rsidR="00BE40E7" w:rsidRPr="00D26DBE" w:rsidRDefault="005B6D0D" w:rsidP="005B6D0D">
      <w:pPr>
        <w:tabs>
          <w:tab w:val="left" w:pos="2079"/>
        </w:tabs>
        <w:jc w:val="center"/>
        <w:rPr>
          <w:rFonts w:ascii="Arial" w:hAnsi="Arial" w:cs="Arial"/>
          <w:b/>
          <w:sz w:val="24"/>
          <w:szCs w:val="24"/>
        </w:rPr>
      </w:pPr>
      <w:r w:rsidRPr="00D26DBE">
        <w:rPr>
          <w:rFonts w:ascii="Arial" w:hAnsi="Arial" w:cs="Arial"/>
          <w:b/>
          <w:sz w:val="24"/>
          <w:szCs w:val="24"/>
        </w:rPr>
        <w:t>Patient Participation Group Meeting</w:t>
      </w:r>
    </w:p>
    <w:p w14:paraId="67B0E6FB" w14:textId="325C7535" w:rsidR="005B6D0D" w:rsidRPr="00D26DBE" w:rsidRDefault="008C1C60" w:rsidP="005B6D0D">
      <w:pPr>
        <w:tabs>
          <w:tab w:val="left" w:pos="2079"/>
        </w:tabs>
        <w:jc w:val="center"/>
        <w:rPr>
          <w:rFonts w:ascii="Arial" w:hAnsi="Arial" w:cs="Arial"/>
          <w:b/>
        </w:rPr>
      </w:pPr>
      <w:r>
        <w:rPr>
          <w:rFonts w:ascii="Arial" w:hAnsi="Arial" w:cs="Arial"/>
          <w:b/>
        </w:rPr>
        <w:t>28th</w:t>
      </w:r>
      <w:r w:rsidR="00D26DBE">
        <w:rPr>
          <w:rFonts w:ascii="Arial" w:hAnsi="Arial" w:cs="Arial"/>
          <w:b/>
        </w:rPr>
        <w:t xml:space="preserve"> </w:t>
      </w:r>
      <w:r>
        <w:rPr>
          <w:rFonts w:ascii="Arial" w:hAnsi="Arial" w:cs="Arial"/>
          <w:b/>
        </w:rPr>
        <w:t>June</w:t>
      </w:r>
      <w:r w:rsidR="00D26DBE">
        <w:rPr>
          <w:rFonts w:ascii="Arial" w:hAnsi="Arial" w:cs="Arial"/>
          <w:b/>
        </w:rPr>
        <w:t xml:space="preserve"> 2023 @ </w:t>
      </w:r>
      <w:r>
        <w:rPr>
          <w:rFonts w:ascii="Arial" w:hAnsi="Arial" w:cs="Arial"/>
          <w:b/>
        </w:rPr>
        <w:t>4:30</w:t>
      </w:r>
      <w:r w:rsidR="00D26DBE">
        <w:rPr>
          <w:rFonts w:ascii="Arial" w:hAnsi="Arial" w:cs="Arial"/>
          <w:b/>
        </w:rPr>
        <w:t>pm</w:t>
      </w:r>
    </w:p>
    <w:p w14:paraId="089A0660" w14:textId="77777777" w:rsidR="002E2055" w:rsidRPr="00D26DBE" w:rsidRDefault="002E2055" w:rsidP="005B6D0D">
      <w:pPr>
        <w:tabs>
          <w:tab w:val="left" w:pos="2079"/>
        </w:tabs>
        <w:jc w:val="center"/>
        <w:rPr>
          <w:rFonts w:ascii="Arial" w:hAnsi="Arial" w:cs="Arial"/>
          <w:b/>
        </w:rPr>
      </w:pPr>
      <w:r w:rsidRPr="00D26DBE">
        <w:rPr>
          <w:rFonts w:ascii="Arial" w:hAnsi="Arial" w:cs="Arial"/>
          <w:b/>
        </w:rPr>
        <w:t>The Boardroom, St Peters Hill Surgery</w:t>
      </w:r>
    </w:p>
    <w:p w14:paraId="17F34687" w14:textId="77777777" w:rsidR="00FA1DD8" w:rsidRPr="00D26DBE" w:rsidRDefault="00FA1DD8" w:rsidP="005B6D0D">
      <w:pPr>
        <w:tabs>
          <w:tab w:val="left" w:pos="2079"/>
        </w:tabs>
        <w:jc w:val="center"/>
        <w:rPr>
          <w:rFonts w:ascii="Arial" w:hAnsi="Arial" w:cs="Arial"/>
          <w:b/>
          <w:sz w:val="24"/>
          <w:szCs w:val="24"/>
          <w:u w:val="single"/>
        </w:rPr>
      </w:pPr>
    </w:p>
    <w:p w14:paraId="6AE55E9D" w14:textId="10A4F8B9" w:rsidR="005B6D0D" w:rsidRPr="00D26DBE" w:rsidRDefault="00D26DBE" w:rsidP="005B6D0D">
      <w:pPr>
        <w:tabs>
          <w:tab w:val="left" w:pos="2079"/>
        </w:tabs>
        <w:jc w:val="center"/>
        <w:rPr>
          <w:rFonts w:ascii="Arial" w:hAnsi="Arial" w:cs="Arial"/>
          <w:b/>
          <w:sz w:val="24"/>
          <w:szCs w:val="24"/>
          <w:u w:val="single"/>
        </w:rPr>
      </w:pPr>
      <w:r>
        <w:rPr>
          <w:rFonts w:ascii="Arial" w:hAnsi="Arial" w:cs="Arial"/>
          <w:b/>
          <w:sz w:val="24"/>
          <w:szCs w:val="24"/>
          <w:u w:val="single"/>
        </w:rPr>
        <w:t>Meeting Minutes</w:t>
      </w:r>
    </w:p>
    <w:p w14:paraId="7C6BA85D" w14:textId="77777777" w:rsidR="00AE65D9" w:rsidRPr="00D26DBE" w:rsidRDefault="00AE65D9" w:rsidP="005B6D0D">
      <w:pPr>
        <w:tabs>
          <w:tab w:val="left" w:pos="2079"/>
        </w:tabs>
        <w:jc w:val="center"/>
        <w:rPr>
          <w:rFonts w:ascii="Arial" w:hAnsi="Arial" w:cs="Arial"/>
          <w:b/>
          <w:sz w:val="24"/>
          <w:szCs w:val="24"/>
          <w:u w:val="single"/>
        </w:rPr>
      </w:pPr>
    </w:p>
    <w:p w14:paraId="4926F763" w14:textId="77777777" w:rsidR="00AE65D9" w:rsidRPr="00D26DBE" w:rsidRDefault="00A46613" w:rsidP="005B6D0D">
      <w:pPr>
        <w:tabs>
          <w:tab w:val="left" w:pos="2079"/>
        </w:tabs>
        <w:jc w:val="center"/>
        <w:rPr>
          <w:rFonts w:ascii="Arial" w:hAnsi="Arial" w:cs="Arial"/>
          <w:b/>
          <w:sz w:val="24"/>
          <w:szCs w:val="24"/>
        </w:rPr>
      </w:pPr>
      <w:r w:rsidRPr="00D26DBE">
        <w:rPr>
          <w:rFonts w:ascii="Arial" w:hAnsi="Arial" w:cs="Arial"/>
          <w:b/>
          <w:sz w:val="24"/>
          <w:szCs w:val="24"/>
        </w:rPr>
        <w:t>In attendance</w:t>
      </w:r>
    </w:p>
    <w:p w14:paraId="0B56E43F" w14:textId="07D41D9F" w:rsidR="00AE65D9" w:rsidRPr="00093D17" w:rsidRDefault="00D26DBE" w:rsidP="00AE65D9">
      <w:pPr>
        <w:tabs>
          <w:tab w:val="left" w:pos="2079"/>
        </w:tabs>
        <w:rPr>
          <w:rFonts w:ascii="Arial" w:hAnsi="Arial" w:cs="Arial"/>
          <w:b/>
          <w:i/>
          <w:iCs/>
          <w:sz w:val="24"/>
          <w:szCs w:val="24"/>
          <w:u w:val="single"/>
        </w:rPr>
      </w:pPr>
      <w:r>
        <w:rPr>
          <w:rFonts w:ascii="Arial" w:hAnsi="Arial" w:cs="Arial"/>
          <w:sz w:val="24"/>
          <w:szCs w:val="24"/>
        </w:rPr>
        <w:t xml:space="preserve">Julian Da Silva (Practice Manager); </w:t>
      </w:r>
      <w:r w:rsidR="008C1C60">
        <w:rPr>
          <w:rFonts w:ascii="Arial" w:hAnsi="Arial" w:cs="Arial"/>
          <w:sz w:val="24"/>
          <w:szCs w:val="24"/>
        </w:rPr>
        <w:t>Jacqui Symons</w:t>
      </w:r>
      <w:r>
        <w:rPr>
          <w:rFonts w:ascii="Arial" w:hAnsi="Arial" w:cs="Arial"/>
          <w:sz w:val="24"/>
          <w:szCs w:val="24"/>
        </w:rPr>
        <w:t xml:space="preserve"> (</w:t>
      </w:r>
      <w:r w:rsidR="008C1C60">
        <w:rPr>
          <w:rFonts w:ascii="Arial" w:hAnsi="Arial" w:cs="Arial"/>
          <w:sz w:val="24"/>
          <w:szCs w:val="24"/>
        </w:rPr>
        <w:t>Reception Manager</w:t>
      </w:r>
      <w:r>
        <w:rPr>
          <w:rFonts w:ascii="Arial" w:hAnsi="Arial" w:cs="Arial"/>
          <w:sz w:val="24"/>
          <w:szCs w:val="24"/>
        </w:rPr>
        <w:t>); Molly Marshall (Patient); Stephen Sumner (Patient</w:t>
      </w:r>
      <w:r w:rsidR="008C1C60">
        <w:rPr>
          <w:rFonts w:ascii="Arial" w:hAnsi="Arial" w:cs="Arial"/>
          <w:sz w:val="24"/>
          <w:szCs w:val="24"/>
        </w:rPr>
        <w:t xml:space="preserve">); Peter &amp; Geraldine Brister (Patients). </w:t>
      </w:r>
    </w:p>
    <w:p w14:paraId="38519A42" w14:textId="77777777" w:rsidR="008C1C60" w:rsidRDefault="008C1C60" w:rsidP="008C1C60">
      <w:pPr>
        <w:tabs>
          <w:tab w:val="left" w:pos="2079"/>
        </w:tabs>
        <w:rPr>
          <w:rFonts w:ascii="Arial" w:hAnsi="Arial" w:cs="Arial"/>
          <w:b/>
          <w:sz w:val="24"/>
          <w:szCs w:val="24"/>
        </w:rPr>
      </w:pPr>
    </w:p>
    <w:p w14:paraId="08941B2C" w14:textId="43434ED1" w:rsidR="008C1C60" w:rsidRDefault="008C1C60" w:rsidP="008C1C60">
      <w:pPr>
        <w:pStyle w:val="ListParagraph"/>
        <w:numPr>
          <w:ilvl w:val="0"/>
          <w:numId w:val="13"/>
        </w:numPr>
        <w:tabs>
          <w:tab w:val="left" w:pos="2079"/>
        </w:tabs>
        <w:rPr>
          <w:rFonts w:ascii="Arial" w:hAnsi="Arial" w:cs="Arial"/>
          <w:b/>
          <w:sz w:val="24"/>
          <w:szCs w:val="24"/>
        </w:rPr>
      </w:pPr>
      <w:r w:rsidRPr="008C1C60">
        <w:rPr>
          <w:rFonts w:ascii="Arial" w:hAnsi="Arial" w:cs="Arial"/>
          <w:b/>
          <w:sz w:val="24"/>
          <w:szCs w:val="24"/>
        </w:rPr>
        <w:t>The Group welcomed new members Peter and Geraldine Brister who w</w:t>
      </w:r>
      <w:r w:rsidR="00BB7B0A">
        <w:rPr>
          <w:rFonts w:ascii="Arial" w:hAnsi="Arial" w:cs="Arial"/>
          <w:b/>
          <w:sz w:val="24"/>
          <w:szCs w:val="24"/>
        </w:rPr>
        <w:t>ere</w:t>
      </w:r>
      <w:r w:rsidRPr="008C1C60">
        <w:rPr>
          <w:rFonts w:ascii="Arial" w:hAnsi="Arial" w:cs="Arial"/>
          <w:b/>
          <w:sz w:val="24"/>
          <w:szCs w:val="24"/>
        </w:rPr>
        <w:t xml:space="preserve"> recruited to the PPG by Molly Marshall. It was agreed that there will be one further monthly meeting in July then they will move to quarterly. </w:t>
      </w:r>
    </w:p>
    <w:p w14:paraId="3F06B1EE" w14:textId="77777777" w:rsidR="008C1C60" w:rsidRPr="008C1C60" w:rsidRDefault="008C1C60" w:rsidP="008C1C60">
      <w:pPr>
        <w:pStyle w:val="ListParagraph"/>
        <w:tabs>
          <w:tab w:val="left" w:pos="2079"/>
        </w:tabs>
        <w:rPr>
          <w:rFonts w:ascii="Arial" w:hAnsi="Arial" w:cs="Arial"/>
          <w:b/>
          <w:sz w:val="24"/>
          <w:szCs w:val="24"/>
        </w:rPr>
      </w:pPr>
    </w:p>
    <w:p w14:paraId="28B1C601" w14:textId="3EEF2092" w:rsidR="008C1C60" w:rsidRDefault="008C1C60" w:rsidP="008C1C60">
      <w:pPr>
        <w:pStyle w:val="ListParagraph"/>
        <w:numPr>
          <w:ilvl w:val="0"/>
          <w:numId w:val="13"/>
        </w:numPr>
        <w:tabs>
          <w:tab w:val="left" w:pos="2079"/>
        </w:tabs>
        <w:rPr>
          <w:rFonts w:ascii="Arial" w:hAnsi="Arial" w:cs="Arial"/>
          <w:b/>
          <w:sz w:val="24"/>
          <w:szCs w:val="24"/>
        </w:rPr>
      </w:pPr>
      <w:r w:rsidRPr="008C1C60">
        <w:rPr>
          <w:rFonts w:ascii="Arial" w:hAnsi="Arial" w:cs="Arial"/>
          <w:b/>
          <w:sz w:val="24"/>
          <w:szCs w:val="24"/>
        </w:rPr>
        <w:t>Staff</w:t>
      </w:r>
      <w:r w:rsidRPr="008C1C60">
        <w:rPr>
          <w:rFonts w:ascii="Arial" w:hAnsi="Arial" w:cs="Arial"/>
          <w:b/>
          <w:sz w:val="24"/>
          <w:szCs w:val="24"/>
        </w:rPr>
        <w:t xml:space="preserve"> recruitment</w:t>
      </w:r>
      <w:r w:rsidRPr="008C1C60">
        <w:rPr>
          <w:rFonts w:ascii="Arial" w:hAnsi="Arial" w:cs="Arial"/>
          <w:b/>
          <w:sz w:val="24"/>
          <w:szCs w:val="24"/>
        </w:rPr>
        <w:t xml:space="preserve"> and ST levels discussed. </w:t>
      </w:r>
    </w:p>
    <w:p w14:paraId="720D63D0" w14:textId="77777777" w:rsidR="008C1C60" w:rsidRPr="008C1C60" w:rsidRDefault="008C1C60" w:rsidP="008C1C60">
      <w:pPr>
        <w:pStyle w:val="ListParagraph"/>
        <w:rPr>
          <w:rFonts w:ascii="Arial" w:hAnsi="Arial" w:cs="Arial"/>
          <w:b/>
          <w:sz w:val="24"/>
          <w:szCs w:val="24"/>
        </w:rPr>
      </w:pPr>
    </w:p>
    <w:p w14:paraId="76C15601" w14:textId="54EB5FF5" w:rsidR="008C1C60" w:rsidRDefault="008C1C60" w:rsidP="008C1C60">
      <w:pPr>
        <w:pStyle w:val="ListParagraph"/>
        <w:numPr>
          <w:ilvl w:val="0"/>
          <w:numId w:val="13"/>
        </w:numPr>
        <w:tabs>
          <w:tab w:val="left" w:pos="2079"/>
        </w:tabs>
        <w:rPr>
          <w:rFonts w:ascii="Arial" w:hAnsi="Arial" w:cs="Arial"/>
          <w:b/>
          <w:sz w:val="24"/>
          <w:szCs w:val="24"/>
        </w:rPr>
      </w:pPr>
      <w:r>
        <w:rPr>
          <w:rFonts w:ascii="Arial" w:hAnsi="Arial" w:cs="Arial"/>
          <w:b/>
          <w:sz w:val="24"/>
          <w:szCs w:val="24"/>
        </w:rPr>
        <w:t>Discussed ways to inform patients of the number of “DNA’s” (Did Not Attend</w:t>
      </w:r>
      <w:r w:rsidR="00BB7B0A">
        <w:rPr>
          <w:rFonts w:ascii="Arial" w:hAnsi="Arial" w:cs="Arial"/>
          <w:b/>
          <w:sz w:val="24"/>
          <w:szCs w:val="24"/>
        </w:rPr>
        <w:t xml:space="preserve"> appointments</w:t>
      </w:r>
      <w:r>
        <w:rPr>
          <w:rFonts w:ascii="Arial" w:hAnsi="Arial" w:cs="Arial"/>
          <w:b/>
          <w:sz w:val="24"/>
          <w:szCs w:val="24"/>
        </w:rPr>
        <w:t xml:space="preserve">) – hours rather than number of appointments missed as to not offer the number of appointments we have available. </w:t>
      </w:r>
    </w:p>
    <w:p w14:paraId="69A56C7C" w14:textId="77777777" w:rsidR="008C1C60" w:rsidRPr="008C1C60" w:rsidRDefault="008C1C60" w:rsidP="008C1C60">
      <w:pPr>
        <w:pStyle w:val="ListParagraph"/>
        <w:rPr>
          <w:rFonts w:ascii="Arial" w:hAnsi="Arial" w:cs="Arial"/>
          <w:b/>
          <w:sz w:val="24"/>
          <w:szCs w:val="24"/>
        </w:rPr>
      </w:pPr>
    </w:p>
    <w:p w14:paraId="4D5FA763" w14:textId="41E3D654" w:rsidR="008C1C60" w:rsidRDefault="008C1C60" w:rsidP="008C1C60">
      <w:pPr>
        <w:pStyle w:val="ListParagraph"/>
        <w:numPr>
          <w:ilvl w:val="0"/>
          <w:numId w:val="13"/>
        </w:numPr>
        <w:tabs>
          <w:tab w:val="left" w:pos="2079"/>
        </w:tabs>
        <w:rPr>
          <w:rFonts w:ascii="Arial" w:hAnsi="Arial" w:cs="Arial"/>
          <w:b/>
          <w:sz w:val="24"/>
          <w:szCs w:val="24"/>
        </w:rPr>
      </w:pPr>
      <w:r>
        <w:rPr>
          <w:rFonts w:ascii="Arial" w:hAnsi="Arial" w:cs="Arial"/>
          <w:b/>
          <w:sz w:val="24"/>
          <w:szCs w:val="24"/>
        </w:rPr>
        <w:t xml:space="preserve">The Group reviewed ways in which to better support our Practice population of registered and unregistered carers, and it was agreed that a more substantial carers board in reception would be beneficial. </w:t>
      </w:r>
    </w:p>
    <w:p w14:paraId="54A84CEE" w14:textId="77777777" w:rsidR="008C1C60" w:rsidRPr="008C1C60" w:rsidRDefault="008C1C60" w:rsidP="008C1C60">
      <w:pPr>
        <w:pStyle w:val="ListParagraph"/>
        <w:rPr>
          <w:rFonts w:ascii="Arial" w:hAnsi="Arial" w:cs="Arial"/>
          <w:b/>
          <w:sz w:val="24"/>
          <w:szCs w:val="24"/>
        </w:rPr>
      </w:pPr>
    </w:p>
    <w:p w14:paraId="5CA22D14" w14:textId="423918CA" w:rsidR="008C1C60" w:rsidRDefault="00F75879" w:rsidP="008C1C60">
      <w:pPr>
        <w:pStyle w:val="ListParagraph"/>
        <w:numPr>
          <w:ilvl w:val="0"/>
          <w:numId w:val="13"/>
        </w:numPr>
        <w:tabs>
          <w:tab w:val="left" w:pos="2079"/>
        </w:tabs>
        <w:rPr>
          <w:rFonts w:ascii="Arial" w:hAnsi="Arial" w:cs="Arial"/>
          <w:b/>
          <w:sz w:val="24"/>
          <w:szCs w:val="24"/>
        </w:rPr>
      </w:pPr>
      <w:r>
        <w:rPr>
          <w:rFonts w:ascii="Arial" w:hAnsi="Arial" w:cs="Arial"/>
          <w:b/>
          <w:sz w:val="24"/>
          <w:szCs w:val="24"/>
        </w:rPr>
        <w:t xml:space="preserve">Patient group members asked if we were able to explain to patient’s that the GP’s are in the Surgery but are just unavailable on AMGP. JS and JDS explained that this would not be possible as it would create further demand from patients. </w:t>
      </w:r>
    </w:p>
    <w:p w14:paraId="6E1C14EB" w14:textId="77777777" w:rsidR="00F75879" w:rsidRPr="00F75879" w:rsidRDefault="00F75879" w:rsidP="00F75879">
      <w:pPr>
        <w:pStyle w:val="ListParagraph"/>
        <w:rPr>
          <w:rFonts w:ascii="Arial" w:hAnsi="Arial" w:cs="Arial"/>
          <w:b/>
          <w:sz w:val="24"/>
          <w:szCs w:val="24"/>
        </w:rPr>
      </w:pPr>
    </w:p>
    <w:p w14:paraId="2378D8A6" w14:textId="77777777" w:rsidR="00F75879" w:rsidRPr="008C1C60" w:rsidRDefault="00F75879" w:rsidP="00F75879">
      <w:pPr>
        <w:pStyle w:val="ListParagraph"/>
        <w:tabs>
          <w:tab w:val="left" w:pos="2079"/>
        </w:tabs>
        <w:rPr>
          <w:rFonts w:ascii="Arial" w:hAnsi="Arial" w:cs="Arial"/>
          <w:b/>
          <w:sz w:val="24"/>
          <w:szCs w:val="24"/>
        </w:rPr>
      </w:pPr>
    </w:p>
    <w:p w14:paraId="13370D42" w14:textId="57F0D6D8" w:rsidR="008C1C60" w:rsidRDefault="00F75879" w:rsidP="00F75879">
      <w:pPr>
        <w:pStyle w:val="ListParagraph"/>
        <w:numPr>
          <w:ilvl w:val="0"/>
          <w:numId w:val="13"/>
        </w:numPr>
        <w:tabs>
          <w:tab w:val="left" w:pos="2079"/>
        </w:tabs>
        <w:rPr>
          <w:rFonts w:ascii="Arial" w:hAnsi="Arial" w:cs="Arial"/>
          <w:b/>
          <w:sz w:val="24"/>
          <w:szCs w:val="24"/>
        </w:rPr>
      </w:pPr>
      <w:r>
        <w:rPr>
          <w:rFonts w:ascii="Arial" w:hAnsi="Arial" w:cs="Arial"/>
          <w:b/>
          <w:sz w:val="24"/>
          <w:szCs w:val="24"/>
        </w:rPr>
        <w:t xml:space="preserve">We have now </w:t>
      </w:r>
      <w:r w:rsidR="008C1C60" w:rsidRPr="00F75879">
        <w:rPr>
          <w:rFonts w:ascii="Arial" w:hAnsi="Arial" w:cs="Arial"/>
          <w:b/>
          <w:sz w:val="24"/>
          <w:szCs w:val="24"/>
        </w:rPr>
        <w:t xml:space="preserve">moved </w:t>
      </w:r>
      <w:r>
        <w:rPr>
          <w:rFonts w:ascii="Arial" w:hAnsi="Arial" w:cs="Arial"/>
          <w:b/>
          <w:sz w:val="24"/>
          <w:szCs w:val="24"/>
        </w:rPr>
        <w:t>AMGP</w:t>
      </w:r>
      <w:r w:rsidR="008C1C60" w:rsidRPr="00F75879">
        <w:rPr>
          <w:rFonts w:ascii="Arial" w:hAnsi="Arial" w:cs="Arial"/>
          <w:b/>
          <w:sz w:val="24"/>
          <w:szCs w:val="24"/>
        </w:rPr>
        <w:t xml:space="preserve"> to</w:t>
      </w:r>
      <w:r>
        <w:rPr>
          <w:rFonts w:ascii="Arial" w:hAnsi="Arial" w:cs="Arial"/>
          <w:b/>
          <w:sz w:val="24"/>
          <w:szCs w:val="24"/>
        </w:rPr>
        <w:t xml:space="preserve"> </w:t>
      </w:r>
      <w:r w:rsidR="00BB7B0A">
        <w:rPr>
          <w:rFonts w:ascii="Arial" w:hAnsi="Arial" w:cs="Arial"/>
          <w:b/>
          <w:sz w:val="24"/>
          <w:szCs w:val="24"/>
        </w:rPr>
        <w:t>be switched on</w:t>
      </w:r>
      <w:r>
        <w:rPr>
          <w:rFonts w:ascii="Arial" w:hAnsi="Arial" w:cs="Arial"/>
          <w:b/>
          <w:sz w:val="24"/>
          <w:szCs w:val="24"/>
        </w:rPr>
        <w:t xml:space="preserve"> at</w:t>
      </w:r>
      <w:r w:rsidR="008C1C60" w:rsidRPr="00F75879">
        <w:rPr>
          <w:rFonts w:ascii="Arial" w:hAnsi="Arial" w:cs="Arial"/>
          <w:b/>
          <w:sz w:val="24"/>
          <w:szCs w:val="24"/>
        </w:rPr>
        <w:t xml:space="preserve"> 8am</w:t>
      </w:r>
      <w:r>
        <w:rPr>
          <w:rFonts w:ascii="Arial" w:hAnsi="Arial" w:cs="Arial"/>
          <w:b/>
          <w:sz w:val="24"/>
          <w:szCs w:val="24"/>
        </w:rPr>
        <w:t xml:space="preserve"> and are doing</w:t>
      </w:r>
      <w:r w:rsidR="00BB7B0A">
        <w:rPr>
          <w:rFonts w:ascii="Arial" w:hAnsi="Arial" w:cs="Arial"/>
          <w:b/>
          <w:sz w:val="24"/>
          <w:szCs w:val="24"/>
        </w:rPr>
        <w:t xml:space="preserve"> our</w:t>
      </w:r>
      <w:r>
        <w:rPr>
          <w:rFonts w:ascii="Arial" w:hAnsi="Arial" w:cs="Arial"/>
          <w:b/>
          <w:sz w:val="24"/>
          <w:szCs w:val="24"/>
        </w:rPr>
        <w:t xml:space="preserve"> best to keep it open for longer. Members asked why there wasn’t the </w:t>
      </w:r>
      <w:r w:rsidR="008C1C60" w:rsidRPr="00F75879">
        <w:rPr>
          <w:rFonts w:ascii="Arial" w:hAnsi="Arial" w:cs="Arial"/>
          <w:b/>
          <w:sz w:val="24"/>
          <w:szCs w:val="24"/>
        </w:rPr>
        <w:lastRenderedPageBreak/>
        <w:t>option</w:t>
      </w:r>
      <w:r>
        <w:rPr>
          <w:rFonts w:ascii="Arial" w:hAnsi="Arial" w:cs="Arial"/>
          <w:b/>
          <w:sz w:val="24"/>
          <w:szCs w:val="24"/>
        </w:rPr>
        <w:t xml:space="preserve"> to keep replying to the message thread, but it was explained that we </w:t>
      </w:r>
      <w:proofErr w:type="gramStart"/>
      <w:r>
        <w:rPr>
          <w:rFonts w:ascii="Arial" w:hAnsi="Arial" w:cs="Arial"/>
          <w:b/>
          <w:sz w:val="24"/>
          <w:szCs w:val="24"/>
        </w:rPr>
        <w:t>have to</w:t>
      </w:r>
      <w:proofErr w:type="gramEnd"/>
      <w:r>
        <w:rPr>
          <w:rFonts w:ascii="Arial" w:hAnsi="Arial" w:cs="Arial"/>
          <w:b/>
          <w:sz w:val="24"/>
          <w:szCs w:val="24"/>
        </w:rPr>
        <w:t xml:space="preserve"> complete these. </w:t>
      </w:r>
    </w:p>
    <w:p w14:paraId="45E5B8CA" w14:textId="77777777" w:rsidR="00F75879" w:rsidRDefault="00F75879" w:rsidP="00F75879">
      <w:pPr>
        <w:pStyle w:val="ListParagraph"/>
        <w:tabs>
          <w:tab w:val="left" w:pos="2079"/>
        </w:tabs>
        <w:rPr>
          <w:rFonts w:ascii="Arial" w:hAnsi="Arial" w:cs="Arial"/>
          <w:b/>
          <w:sz w:val="24"/>
          <w:szCs w:val="24"/>
        </w:rPr>
      </w:pPr>
    </w:p>
    <w:p w14:paraId="13CDB6A7" w14:textId="4D6EF2DC" w:rsidR="00F75879" w:rsidRPr="00F75879" w:rsidRDefault="00F75879" w:rsidP="00F75879">
      <w:pPr>
        <w:pStyle w:val="ListParagraph"/>
        <w:numPr>
          <w:ilvl w:val="0"/>
          <w:numId w:val="13"/>
        </w:numPr>
        <w:tabs>
          <w:tab w:val="left" w:pos="2079"/>
        </w:tabs>
        <w:rPr>
          <w:rFonts w:ascii="Arial" w:hAnsi="Arial" w:cs="Arial"/>
          <w:b/>
          <w:sz w:val="24"/>
          <w:szCs w:val="24"/>
        </w:rPr>
      </w:pPr>
      <w:r>
        <w:rPr>
          <w:rFonts w:ascii="Arial" w:hAnsi="Arial" w:cs="Arial"/>
          <w:b/>
          <w:sz w:val="24"/>
          <w:szCs w:val="24"/>
        </w:rPr>
        <w:t xml:space="preserve">The possbility of conducting a questionnaire or survey was discussed but we need to find examples of these </w:t>
      </w:r>
      <w:proofErr w:type="gramStart"/>
      <w:r>
        <w:rPr>
          <w:rFonts w:ascii="Arial" w:hAnsi="Arial" w:cs="Arial"/>
          <w:b/>
          <w:sz w:val="24"/>
          <w:szCs w:val="24"/>
        </w:rPr>
        <w:t>i.e.</w:t>
      </w:r>
      <w:proofErr w:type="gramEnd"/>
      <w:r>
        <w:rPr>
          <w:rFonts w:ascii="Arial" w:hAnsi="Arial" w:cs="Arial"/>
          <w:b/>
          <w:sz w:val="24"/>
          <w:szCs w:val="24"/>
        </w:rPr>
        <w:t xml:space="preserve"> carer survey – need to determine what we want to achieve from this.</w:t>
      </w:r>
    </w:p>
    <w:p w14:paraId="2E7D2493" w14:textId="77777777" w:rsidR="008C1C60" w:rsidRPr="008C1C60" w:rsidRDefault="008C1C60" w:rsidP="008C1C60">
      <w:pPr>
        <w:tabs>
          <w:tab w:val="left" w:pos="2079"/>
        </w:tabs>
        <w:rPr>
          <w:rFonts w:ascii="Arial" w:hAnsi="Arial" w:cs="Arial"/>
          <w:b/>
          <w:sz w:val="24"/>
          <w:szCs w:val="24"/>
        </w:rPr>
      </w:pPr>
    </w:p>
    <w:p w14:paraId="11F0EE34" w14:textId="5A7306DC" w:rsidR="008C1C60" w:rsidRPr="00F75879" w:rsidRDefault="00F75879" w:rsidP="00F75879">
      <w:pPr>
        <w:pStyle w:val="ListParagraph"/>
        <w:numPr>
          <w:ilvl w:val="0"/>
          <w:numId w:val="13"/>
        </w:numPr>
        <w:tabs>
          <w:tab w:val="left" w:pos="2079"/>
        </w:tabs>
        <w:rPr>
          <w:rFonts w:ascii="Arial" w:hAnsi="Arial" w:cs="Arial"/>
          <w:b/>
          <w:sz w:val="24"/>
          <w:szCs w:val="24"/>
        </w:rPr>
      </w:pPr>
      <w:r>
        <w:rPr>
          <w:rFonts w:ascii="Arial" w:hAnsi="Arial" w:cs="Arial"/>
          <w:b/>
          <w:sz w:val="24"/>
          <w:szCs w:val="24"/>
        </w:rPr>
        <w:t xml:space="preserve">Molly thought it was a good idea to conduct a “Day in the Life” interview </w:t>
      </w:r>
      <w:r w:rsidR="00AC0616">
        <w:rPr>
          <w:rFonts w:ascii="Arial" w:hAnsi="Arial" w:cs="Arial"/>
          <w:b/>
          <w:sz w:val="24"/>
          <w:szCs w:val="24"/>
        </w:rPr>
        <w:t xml:space="preserve">with </w:t>
      </w:r>
      <w:r>
        <w:rPr>
          <w:rFonts w:ascii="Arial" w:hAnsi="Arial" w:cs="Arial"/>
          <w:b/>
          <w:sz w:val="24"/>
          <w:szCs w:val="24"/>
        </w:rPr>
        <w:t xml:space="preserve">staff members at SPH. Offer a behind the scenes and observe a whole day showing the process from start to finish and different roles within the Suregry. Information re the Grantham Link magazine with JDS. </w:t>
      </w:r>
    </w:p>
    <w:p w14:paraId="62EEE95A" w14:textId="77777777" w:rsidR="008C1C60" w:rsidRPr="008C1C60" w:rsidRDefault="008C1C60" w:rsidP="008C1C60">
      <w:pPr>
        <w:tabs>
          <w:tab w:val="left" w:pos="2079"/>
        </w:tabs>
        <w:rPr>
          <w:rFonts w:ascii="Arial" w:hAnsi="Arial" w:cs="Arial"/>
          <w:b/>
          <w:sz w:val="24"/>
          <w:szCs w:val="24"/>
        </w:rPr>
      </w:pPr>
    </w:p>
    <w:p w14:paraId="027AFED6" w14:textId="1388E485" w:rsidR="008C1C60" w:rsidRPr="00F75879" w:rsidRDefault="00F75879" w:rsidP="00F75879">
      <w:pPr>
        <w:pStyle w:val="ListParagraph"/>
        <w:numPr>
          <w:ilvl w:val="0"/>
          <w:numId w:val="13"/>
        </w:numPr>
        <w:tabs>
          <w:tab w:val="left" w:pos="2079"/>
        </w:tabs>
        <w:rPr>
          <w:rFonts w:ascii="Arial" w:hAnsi="Arial" w:cs="Arial"/>
          <w:b/>
          <w:sz w:val="24"/>
          <w:szCs w:val="24"/>
        </w:rPr>
      </w:pPr>
      <w:r>
        <w:rPr>
          <w:rFonts w:ascii="Arial" w:hAnsi="Arial" w:cs="Arial"/>
          <w:b/>
          <w:sz w:val="24"/>
          <w:szCs w:val="24"/>
        </w:rPr>
        <w:t xml:space="preserve">The Group discussed the </w:t>
      </w:r>
      <w:r w:rsidRPr="00F75879">
        <w:rPr>
          <w:rFonts w:ascii="Arial" w:hAnsi="Arial" w:cs="Arial"/>
          <w:b/>
          <w:sz w:val="24"/>
          <w:szCs w:val="24"/>
        </w:rPr>
        <w:t>website,</w:t>
      </w:r>
      <w:r>
        <w:rPr>
          <w:rFonts w:ascii="Arial" w:hAnsi="Arial" w:cs="Arial"/>
          <w:b/>
          <w:sz w:val="24"/>
          <w:szCs w:val="24"/>
        </w:rPr>
        <w:t xml:space="preserve"> and it was agreed that the overall layout/menu is not great. But it was explained that we have</w:t>
      </w:r>
      <w:r w:rsidR="008C1C60" w:rsidRPr="00F75879">
        <w:rPr>
          <w:rFonts w:ascii="Arial" w:hAnsi="Arial" w:cs="Arial"/>
          <w:b/>
          <w:sz w:val="24"/>
          <w:szCs w:val="24"/>
        </w:rPr>
        <w:t xml:space="preserve"> limited options of what we can change</w:t>
      </w:r>
      <w:r>
        <w:rPr>
          <w:rFonts w:ascii="Arial" w:hAnsi="Arial" w:cs="Arial"/>
          <w:b/>
          <w:sz w:val="24"/>
          <w:szCs w:val="24"/>
        </w:rPr>
        <w:t xml:space="preserve"> it to due to current contract with our website provider.</w:t>
      </w:r>
      <w:r w:rsidR="008C1C60" w:rsidRPr="00F75879">
        <w:rPr>
          <w:rFonts w:ascii="Arial" w:hAnsi="Arial" w:cs="Arial"/>
          <w:b/>
          <w:sz w:val="24"/>
          <w:szCs w:val="24"/>
        </w:rPr>
        <w:t xml:space="preserve"> </w:t>
      </w:r>
      <w:r>
        <w:rPr>
          <w:rFonts w:ascii="Arial" w:hAnsi="Arial" w:cs="Arial"/>
          <w:b/>
          <w:sz w:val="24"/>
          <w:szCs w:val="24"/>
        </w:rPr>
        <w:t xml:space="preserve">This is the </w:t>
      </w:r>
      <w:r w:rsidR="008C1C60" w:rsidRPr="00F75879">
        <w:rPr>
          <w:rFonts w:ascii="Arial" w:hAnsi="Arial" w:cs="Arial"/>
          <w:b/>
          <w:sz w:val="24"/>
          <w:szCs w:val="24"/>
        </w:rPr>
        <w:t>same with AMG</w:t>
      </w:r>
      <w:r>
        <w:rPr>
          <w:rFonts w:ascii="Arial" w:hAnsi="Arial" w:cs="Arial"/>
          <w:b/>
          <w:sz w:val="24"/>
          <w:szCs w:val="24"/>
        </w:rPr>
        <w:t>P.</w:t>
      </w:r>
    </w:p>
    <w:p w14:paraId="438F02C0" w14:textId="77777777" w:rsidR="008C1C60" w:rsidRPr="008C1C60" w:rsidRDefault="008C1C60" w:rsidP="008C1C60">
      <w:pPr>
        <w:tabs>
          <w:tab w:val="left" w:pos="2079"/>
        </w:tabs>
        <w:rPr>
          <w:rFonts w:ascii="Arial" w:hAnsi="Arial" w:cs="Arial"/>
          <w:b/>
          <w:sz w:val="24"/>
          <w:szCs w:val="24"/>
        </w:rPr>
      </w:pPr>
    </w:p>
    <w:p w14:paraId="606963A1" w14:textId="72E4ABD9" w:rsidR="008C1C60" w:rsidRPr="00F75879" w:rsidRDefault="00F75879" w:rsidP="00F75879">
      <w:pPr>
        <w:pStyle w:val="ListParagraph"/>
        <w:numPr>
          <w:ilvl w:val="0"/>
          <w:numId w:val="13"/>
        </w:numPr>
        <w:tabs>
          <w:tab w:val="left" w:pos="2079"/>
        </w:tabs>
        <w:rPr>
          <w:rFonts w:ascii="Arial" w:hAnsi="Arial" w:cs="Arial"/>
          <w:b/>
          <w:sz w:val="24"/>
          <w:szCs w:val="24"/>
        </w:rPr>
      </w:pPr>
      <w:r>
        <w:rPr>
          <w:rFonts w:ascii="Arial" w:hAnsi="Arial" w:cs="Arial"/>
          <w:b/>
          <w:sz w:val="24"/>
          <w:szCs w:val="24"/>
        </w:rPr>
        <w:t xml:space="preserve">JDS is in the process of </w:t>
      </w:r>
      <w:r w:rsidR="008C1C60" w:rsidRPr="00F75879">
        <w:rPr>
          <w:rFonts w:ascii="Arial" w:hAnsi="Arial" w:cs="Arial"/>
          <w:b/>
          <w:sz w:val="24"/>
          <w:szCs w:val="24"/>
        </w:rPr>
        <w:t>trying to change</w:t>
      </w:r>
      <w:r>
        <w:rPr>
          <w:rFonts w:ascii="Arial" w:hAnsi="Arial" w:cs="Arial"/>
          <w:b/>
          <w:sz w:val="24"/>
          <w:szCs w:val="24"/>
        </w:rPr>
        <w:t xml:space="preserve"> the</w:t>
      </w:r>
      <w:r w:rsidR="008C1C60" w:rsidRPr="00F75879">
        <w:rPr>
          <w:rFonts w:ascii="Arial" w:hAnsi="Arial" w:cs="Arial"/>
          <w:b/>
          <w:sz w:val="24"/>
          <w:szCs w:val="24"/>
        </w:rPr>
        <w:t xml:space="preserve"> </w:t>
      </w:r>
      <w:r>
        <w:rPr>
          <w:rFonts w:ascii="Arial" w:hAnsi="Arial" w:cs="Arial"/>
          <w:b/>
          <w:sz w:val="24"/>
          <w:szCs w:val="24"/>
        </w:rPr>
        <w:t>C</w:t>
      </w:r>
      <w:r w:rsidR="008C1C60" w:rsidRPr="00F75879">
        <w:rPr>
          <w:rFonts w:ascii="Arial" w:hAnsi="Arial" w:cs="Arial"/>
          <w:b/>
          <w:sz w:val="24"/>
          <w:szCs w:val="24"/>
        </w:rPr>
        <w:t>ovid phone message</w:t>
      </w:r>
      <w:r>
        <w:rPr>
          <w:rFonts w:ascii="Arial" w:hAnsi="Arial" w:cs="Arial"/>
          <w:b/>
          <w:sz w:val="24"/>
          <w:szCs w:val="24"/>
        </w:rPr>
        <w:t>.</w:t>
      </w:r>
    </w:p>
    <w:p w14:paraId="46200D33" w14:textId="77777777" w:rsidR="008C1C60" w:rsidRPr="008C1C60" w:rsidRDefault="008C1C60" w:rsidP="008C1C60">
      <w:pPr>
        <w:tabs>
          <w:tab w:val="left" w:pos="2079"/>
        </w:tabs>
        <w:rPr>
          <w:rFonts w:ascii="Arial" w:hAnsi="Arial" w:cs="Arial"/>
          <w:b/>
          <w:sz w:val="24"/>
          <w:szCs w:val="24"/>
        </w:rPr>
      </w:pPr>
    </w:p>
    <w:p w14:paraId="56A74514" w14:textId="45F7F14F" w:rsidR="008C1C60" w:rsidRPr="00F75879" w:rsidRDefault="00F75879" w:rsidP="00F75879">
      <w:pPr>
        <w:pStyle w:val="ListParagraph"/>
        <w:numPr>
          <w:ilvl w:val="0"/>
          <w:numId w:val="13"/>
        </w:numPr>
        <w:tabs>
          <w:tab w:val="left" w:pos="2079"/>
        </w:tabs>
        <w:rPr>
          <w:rFonts w:ascii="Arial" w:hAnsi="Arial" w:cs="Arial"/>
          <w:b/>
          <w:sz w:val="24"/>
          <w:szCs w:val="24"/>
        </w:rPr>
      </w:pPr>
      <w:r>
        <w:rPr>
          <w:rFonts w:ascii="Arial" w:hAnsi="Arial" w:cs="Arial"/>
          <w:b/>
          <w:sz w:val="24"/>
          <w:szCs w:val="24"/>
        </w:rPr>
        <w:t xml:space="preserve">JS aware that </w:t>
      </w:r>
      <w:r w:rsidR="008C1C60" w:rsidRPr="00F75879">
        <w:rPr>
          <w:rFonts w:ascii="Arial" w:hAnsi="Arial" w:cs="Arial"/>
          <w:b/>
          <w:sz w:val="24"/>
          <w:szCs w:val="24"/>
        </w:rPr>
        <w:t>receptionists have</w:t>
      </w:r>
      <w:r>
        <w:rPr>
          <w:rFonts w:ascii="Arial" w:hAnsi="Arial" w:cs="Arial"/>
          <w:b/>
          <w:sz w:val="24"/>
          <w:szCs w:val="24"/>
        </w:rPr>
        <w:t xml:space="preserve"> a</w:t>
      </w:r>
      <w:r w:rsidR="008C1C60" w:rsidRPr="00F75879">
        <w:rPr>
          <w:rFonts w:ascii="Arial" w:hAnsi="Arial" w:cs="Arial"/>
          <w:b/>
          <w:sz w:val="24"/>
          <w:szCs w:val="24"/>
        </w:rPr>
        <w:t xml:space="preserve"> negative stigma</w:t>
      </w:r>
      <w:r>
        <w:rPr>
          <w:rFonts w:ascii="Arial" w:hAnsi="Arial" w:cs="Arial"/>
          <w:b/>
          <w:sz w:val="24"/>
          <w:szCs w:val="24"/>
        </w:rPr>
        <w:t>. She</w:t>
      </w:r>
      <w:r w:rsidR="008C1C60" w:rsidRPr="00F75879">
        <w:rPr>
          <w:rFonts w:ascii="Arial" w:hAnsi="Arial" w:cs="Arial"/>
          <w:b/>
          <w:sz w:val="24"/>
          <w:szCs w:val="24"/>
        </w:rPr>
        <w:t xml:space="preserve"> explained</w:t>
      </w:r>
      <w:r>
        <w:rPr>
          <w:rFonts w:ascii="Arial" w:hAnsi="Arial" w:cs="Arial"/>
          <w:b/>
          <w:sz w:val="24"/>
          <w:szCs w:val="24"/>
        </w:rPr>
        <w:t xml:space="preserve"> the</w:t>
      </w:r>
      <w:r w:rsidR="008C1C60" w:rsidRPr="00F75879">
        <w:rPr>
          <w:rFonts w:ascii="Arial" w:hAnsi="Arial" w:cs="Arial"/>
          <w:b/>
          <w:sz w:val="24"/>
          <w:szCs w:val="24"/>
        </w:rPr>
        <w:t xml:space="preserve"> daily duties of a receptionist</w:t>
      </w:r>
      <w:r>
        <w:rPr>
          <w:rFonts w:ascii="Arial" w:hAnsi="Arial" w:cs="Arial"/>
          <w:b/>
          <w:sz w:val="24"/>
          <w:szCs w:val="24"/>
        </w:rPr>
        <w:t>.</w:t>
      </w:r>
    </w:p>
    <w:p w14:paraId="6A11EB27" w14:textId="77777777" w:rsidR="008C1C60" w:rsidRPr="008C1C60" w:rsidRDefault="008C1C60" w:rsidP="008C1C60">
      <w:pPr>
        <w:tabs>
          <w:tab w:val="left" w:pos="2079"/>
        </w:tabs>
        <w:rPr>
          <w:rFonts w:ascii="Arial" w:hAnsi="Arial" w:cs="Arial"/>
          <w:b/>
          <w:sz w:val="24"/>
          <w:szCs w:val="24"/>
        </w:rPr>
      </w:pPr>
    </w:p>
    <w:p w14:paraId="4C771DAB" w14:textId="57378F01" w:rsidR="008C1C60" w:rsidRDefault="0024216E" w:rsidP="0024216E">
      <w:pPr>
        <w:pStyle w:val="ListParagraph"/>
        <w:numPr>
          <w:ilvl w:val="0"/>
          <w:numId w:val="13"/>
        </w:numPr>
        <w:tabs>
          <w:tab w:val="left" w:pos="2079"/>
        </w:tabs>
        <w:rPr>
          <w:rFonts w:ascii="Arial" w:hAnsi="Arial" w:cs="Arial"/>
          <w:b/>
          <w:sz w:val="24"/>
          <w:szCs w:val="24"/>
        </w:rPr>
      </w:pPr>
      <w:r>
        <w:rPr>
          <w:rFonts w:ascii="Arial" w:hAnsi="Arial" w:cs="Arial"/>
          <w:b/>
          <w:sz w:val="24"/>
          <w:szCs w:val="24"/>
        </w:rPr>
        <w:t>Prescription query raised re the NHS</w:t>
      </w:r>
      <w:r w:rsidR="008C1C60" w:rsidRPr="0024216E">
        <w:rPr>
          <w:rFonts w:ascii="Arial" w:hAnsi="Arial" w:cs="Arial"/>
          <w:b/>
          <w:sz w:val="24"/>
          <w:szCs w:val="24"/>
        </w:rPr>
        <w:t xml:space="preserve"> app</w:t>
      </w:r>
      <w:r>
        <w:rPr>
          <w:rFonts w:ascii="Arial" w:hAnsi="Arial" w:cs="Arial"/>
          <w:b/>
          <w:sz w:val="24"/>
          <w:szCs w:val="24"/>
        </w:rPr>
        <w:t xml:space="preserve">. Group members asked if a </w:t>
      </w:r>
      <w:r w:rsidR="00AC0616">
        <w:rPr>
          <w:rFonts w:ascii="Arial" w:hAnsi="Arial" w:cs="Arial"/>
          <w:b/>
          <w:sz w:val="24"/>
          <w:szCs w:val="24"/>
        </w:rPr>
        <w:t xml:space="preserve">previous </w:t>
      </w:r>
      <w:r>
        <w:rPr>
          <w:rFonts w:ascii="Arial" w:hAnsi="Arial" w:cs="Arial"/>
          <w:b/>
          <w:sz w:val="24"/>
          <w:szCs w:val="24"/>
        </w:rPr>
        <w:t>prescription was clearly visible on their app</w:t>
      </w:r>
      <w:r w:rsidR="00AC0616">
        <w:rPr>
          <w:rFonts w:ascii="Arial" w:hAnsi="Arial" w:cs="Arial"/>
          <w:b/>
          <w:sz w:val="24"/>
          <w:szCs w:val="24"/>
        </w:rPr>
        <w:t xml:space="preserve"> and</w:t>
      </w:r>
      <w:r>
        <w:rPr>
          <w:rFonts w:ascii="Arial" w:hAnsi="Arial" w:cs="Arial"/>
          <w:b/>
          <w:sz w:val="24"/>
          <w:szCs w:val="24"/>
        </w:rPr>
        <w:t xml:space="preserve"> that they had been issued this before could they therefore take that to the pharmacy again and be given the medication. It was explained that no, the pharmacy would only be able to issue</w:t>
      </w:r>
      <w:r w:rsidR="00AC0616">
        <w:rPr>
          <w:rFonts w:ascii="Arial" w:hAnsi="Arial" w:cs="Arial"/>
          <w:b/>
          <w:sz w:val="24"/>
          <w:szCs w:val="24"/>
        </w:rPr>
        <w:t xml:space="preserve"> medication</w:t>
      </w:r>
      <w:r>
        <w:rPr>
          <w:rFonts w:ascii="Arial" w:hAnsi="Arial" w:cs="Arial"/>
          <w:b/>
          <w:sz w:val="24"/>
          <w:szCs w:val="24"/>
        </w:rPr>
        <w:t xml:space="preserve"> if a prescription signed by an appropriate clinician was received.  </w:t>
      </w:r>
    </w:p>
    <w:p w14:paraId="0D6F0ED5" w14:textId="77777777" w:rsidR="0024216E" w:rsidRPr="0024216E" w:rsidRDefault="0024216E" w:rsidP="0024216E">
      <w:pPr>
        <w:pStyle w:val="ListParagraph"/>
        <w:rPr>
          <w:rFonts w:ascii="Arial" w:hAnsi="Arial" w:cs="Arial"/>
          <w:b/>
          <w:sz w:val="24"/>
          <w:szCs w:val="24"/>
        </w:rPr>
      </w:pPr>
    </w:p>
    <w:p w14:paraId="57BD1F85" w14:textId="254A9516" w:rsidR="0024216E" w:rsidRPr="0024216E" w:rsidRDefault="0024216E" w:rsidP="0024216E">
      <w:pPr>
        <w:pStyle w:val="ListParagraph"/>
        <w:numPr>
          <w:ilvl w:val="0"/>
          <w:numId w:val="13"/>
        </w:numPr>
        <w:tabs>
          <w:tab w:val="left" w:pos="2079"/>
        </w:tabs>
        <w:rPr>
          <w:rFonts w:ascii="Arial" w:hAnsi="Arial" w:cs="Arial"/>
          <w:b/>
          <w:sz w:val="24"/>
          <w:szCs w:val="24"/>
        </w:rPr>
      </w:pPr>
      <w:r>
        <w:rPr>
          <w:rFonts w:ascii="Arial" w:hAnsi="Arial" w:cs="Arial"/>
          <w:b/>
          <w:sz w:val="24"/>
          <w:szCs w:val="24"/>
        </w:rPr>
        <w:t xml:space="preserve">It was asked whether there is a </w:t>
      </w:r>
      <w:r w:rsidRPr="0024216E">
        <w:rPr>
          <w:rFonts w:ascii="Arial" w:hAnsi="Arial" w:cs="Arial"/>
          <w:b/>
          <w:sz w:val="24"/>
          <w:szCs w:val="24"/>
        </w:rPr>
        <w:t xml:space="preserve">hoist for disabled patients </w:t>
      </w:r>
      <w:r>
        <w:rPr>
          <w:rFonts w:ascii="Arial" w:hAnsi="Arial" w:cs="Arial"/>
          <w:b/>
          <w:sz w:val="24"/>
          <w:szCs w:val="24"/>
        </w:rPr>
        <w:t>available at the S</w:t>
      </w:r>
      <w:r w:rsidRPr="0024216E">
        <w:rPr>
          <w:rFonts w:ascii="Arial" w:hAnsi="Arial" w:cs="Arial"/>
          <w:b/>
          <w:sz w:val="24"/>
          <w:szCs w:val="24"/>
        </w:rPr>
        <w:t>urgery</w:t>
      </w:r>
      <w:r>
        <w:rPr>
          <w:rFonts w:ascii="Arial" w:hAnsi="Arial" w:cs="Arial"/>
          <w:b/>
          <w:sz w:val="24"/>
          <w:szCs w:val="24"/>
        </w:rPr>
        <w:t>. N</w:t>
      </w:r>
      <w:r w:rsidRPr="0024216E">
        <w:rPr>
          <w:rFonts w:ascii="Arial" w:hAnsi="Arial" w:cs="Arial"/>
          <w:b/>
          <w:sz w:val="24"/>
          <w:szCs w:val="24"/>
        </w:rPr>
        <w:t>o</w:t>
      </w:r>
      <w:r>
        <w:rPr>
          <w:rFonts w:ascii="Arial" w:hAnsi="Arial" w:cs="Arial"/>
          <w:b/>
          <w:sz w:val="24"/>
          <w:szCs w:val="24"/>
        </w:rPr>
        <w:t>, but it was</w:t>
      </w:r>
      <w:r w:rsidRPr="0024216E">
        <w:rPr>
          <w:rFonts w:ascii="Arial" w:hAnsi="Arial" w:cs="Arial"/>
          <w:b/>
          <w:sz w:val="24"/>
          <w:szCs w:val="24"/>
        </w:rPr>
        <w:t xml:space="preserve"> explained</w:t>
      </w:r>
      <w:r>
        <w:rPr>
          <w:rFonts w:ascii="Arial" w:hAnsi="Arial" w:cs="Arial"/>
          <w:b/>
          <w:sz w:val="24"/>
          <w:szCs w:val="24"/>
        </w:rPr>
        <w:t xml:space="preserve"> that there are other</w:t>
      </w:r>
      <w:r w:rsidRPr="0024216E">
        <w:rPr>
          <w:rFonts w:ascii="Arial" w:hAnsi="Arial" w:cs="Arial"/>
          <w:b/>
          <w:sz w:val="24"/>
          <w:szCs w:val="24"/>
        </w:rPr>
        <w:t xml:space="preserve"> avenues </w:t>
      </w:r>
      <w:r>
        <w:rPr>
          <w:rFonts w:ascii="Arial" w:hAnsi="Arial" w:cs="Arial"/>
          <w:b/>
          <w:sz w:val="24"/>
          <w:szCs w:val="24"/>
        </w:rPr>
        <w:t xml:space="preserve">where this can be accessed </w:t>
      </w:r>
      <w:proofErr w:type="gramStart"/>
      <w:r>
        <w:rPr>
          <w:rFonts w:ascii="Arial" w:hAnsi="Arial" w:cs="Arial"/>
          <w:b/>
          <w:sz w:val="24"/>
          <w:szCs w:val="24"/>
        </w:rPr>
        <w:t>i.e.</w:t>
      </w:r>
      <w:proofErr w:type="gramEnd"/>
      <w:r w:rsidRPr="0024216E">
        <w:rPr>
          <w:rFonts w:ascii="Arial" w:hAnsi="Arial" w:cs="Arial"/>
          <w:b/>
          <w:sz w:val="24"/>
          <w:szCs w:val="24"/>
        </w:rPr>
        <w:t xml:space="preserve"> </w:t>
      </w:r>
      <w:r>
        <w:rPr>
          <w:rFonts w:ascii="Arial" w:hAnsi="Arial" w:cs="Arial"/>
          <w:b/>
          <w:sz w:val="24"/>
          <w:szCs w:val="24"/>
        </w:rPr>
        <w:t>DN’s and HV’s.</w:t>
      </w:r>
    </w:p>
    <w:p w14:paraId="10BA158C" w14:textId="77777777" w:rsidR="008C1C60" w:rsidRPr="008C1C60" w:rsidRDefault="008C1C60" w:rsidP="008C1C60">
      <w:pPr>
        <w:tabs>
          <w:tab w:val="left" w:pos="2079"/>
        </w:tabs>
        <w:rPr>
          <w:rFonts w:ascii="Arial" w:hAnsi="Arial" w:cs="Arial"/>
          <w:b/>
          <w:sz w:val="24"/>
          <w:szCs w:val="24"/>
        </w:rPr>
      </w:pPr>
    </w:p>
    <w:p w14:paraId="4DD948F7" w14:textId="167FA983" w:rsidR="008C1C60" w:rsidRPr="0024216E" w:rsidRDefault="0024216E" w:rsidP="0024216E">
      <w:pPr>
        <w:pStyle w:val="ListParagraph"/>
        <w:numPr>
          <w:ilvl w:val="0"/>
          <w:numId w:val="13"/>
        </w:numPr>
        <w:tabs>
          <w:tab w:val="left" w:pos="2079"/>
        </w:tabs>
        <w:rPr>
          <w:rFonts w:ascii="Arial" w:hAnsi="Arial" w:cs="Arial"/>
          <w:b/>
          <w:sz w:val="24"/>
          <w:szCs w:val="24"/>
        </w:rPr>
      </w:pPr>
      <w:r>
        <w:rPr>
          <w:rFonts w:ascii="Arial" w:hAnsi="Arial" w:cs="Arial"/>
          <w:b/>
          <w:sz w:val="24"/>
          <w:szCs w:val="24"/>
        </w:rPr>
        <w:t>QUOF</w:t>
      </w:r>
      <w:r w:rsidR="008C1C60" w:rsidRPr="0024216E">
        <w:rPr>
          <w:rFonts w:ascii="Arial" w:hAnsi="Arial" w:cs="Arial"/>
          <w:b/>
          <w:sz w:val="24"/>
          <w:szCs w:val="24"/>
        </w:rPr>
        <w:t>, funding streams,</w:t>
      </w:r>
      <w:r>
        <w:rPr>
          <w:rFonts w:ascii="Arial" w:hAnsi="Arial" w:cs="Arial"/>
          <w:b/>
          <w:sz w:val="24"/>
          <w:szCs w:val="24"/>
        </w:rPr>
        <w:t xml:space="preserve"> the </w:t>
      </w:r>
      <w:r w:rsidR="008C1C60" w:rsidRPr="0024216E">
        <w:rPr>
          <w:rFonts w:ascii="Arial" w:hAnsi="Arial" w:cs="Arial"/>
          <w:b/>
          <w:sz w:val="24"/>
          <w:szCs w:val="24"/>
        </w:rPr>
        <w:t xml:space="preserve">federation, </w:t>
      </w:r>
      <w:r>
        <w:rPr>
          <w:rFonts w:ascii="Arial" w:hAnsi="Arial" w:cs="Arial"/>
          <w:b/>
          <w:sz w:val="24"/>
          <w:szCs w:val="24"/>
        </w:rPr>
        <w:t>PCN,</w:t>
      </w:r>
      <w:r w:rsidR="008C1C60" w:rsidRPr="0024216E">
        <w:rPr>
          <w:rFonts w:ascii="Arial" w:hAnsi="Arial" w:cs="Arial"/>
          <w:b/>
          <w:sz w:val="24"/>
          <w:szCs w:val="24"/>
        </w:rPr>
        <w:t xml:space="preserve"> </w:t>
      </w:r>
      <w:r>
        <w:rPr>
          <w:rFonts w:ascii="Arial" w:hAnsi="Arial" w:cs="Arial"/>
          <w:b/>
          <w:sz w:val="24"/>
          <w:szCs w:val="24"/>
        </w:rPr>
        <w:t>ICB</w:t>
      </w:r>
      <w:r w:rsidR="008C1C60" w:rsidRPr="0024216E">
        <w:rPr>
          <w:rFonts w:ascii="Arial" w:hAnsi="Arial" w:cs="Arial"/>
          <w:b/>
          <w:sz w:val="24"/>
          <w:szCs w:val="24"/>
        </w:rPr>
        <w:t xml:space="preserve"> all discussed briefly</w:t>
      </w:r>
      <w:r>
        <w:rPr>
          <w:rFonts w:ascii="Arial" w:hAnsi="Arial" w:cs="Arial"/>
          <w:b/>
          <w:sz w:val="24"/>
          <w:szCs w:val="24"/>
        </w:rPr>
        <w:t>.</w:t>
      </w:r>
    </w:p>
    <w:p w14:paraId="23D112E9" w14:textId="77777777" w:rsidR="008C1C60" w:rsidRPr="008C1C60" w:rsidRDefault="008C1C60" w:rsidP="008C1C60">
      <w:pPr>
        <w:tabs>
          <w:tab w:val="left" w:pos="2079"/>
        </w:tabs>
        <w:rPr>
          <w:rFonts w:ascii="Arial" w:hAnsi="Arial" w:cs="Arial"/>
          <w:b/>
          <w:sz w:val="24"/>
          <w:szCs w:val="24"/>
        </w:rPr>
      </w:pPr>
    </w:p>
    <w:p w14:paraId="26CF2CB1" w14:textId="370EEE4D" w:rsidR="008C1C60" w:rsidRPr="0024216E" w:rsidRDefault="0024216E" w:rsidP="0024216E">
      <w:pPr>
        <w:pStyle w:val="ListParagraph"/>
        <w:numPr>
          <w:ilvl w:val="0"/>
          <w:numId w:val="13"/>
        </w:numPr>
        <w:tabs>
          <w:tab w:val="left" w:pos="2079"/>
        </w:tabs>
        <w:rPr>
          <w:rFonts w:ascii="Arial" w:hAnsi="Arial" w:cs="Arial"/>
          <w:b/>
          <w:sz w:val="24"/>
          <w:szCs w:val="24"/>
        </w:rPr>
      </w:pPr>
      <w:r>
        <w:rPr>
          <w:rFonts w:ascii="Arial" w:hAnsi="Arial" w:cs="Arial"/>
          <w:b/>
          <w:sz w:val="24"/>
          <w:szCs w:val="24"/>
        </w:rPr>
        <w:t>It was explained that the purpose of the PPG</w:t>
      </w:r>
      <w:r w:rsidR="008C1C60" w:rsidRPr="0024216E">
        <w:rPr>
          <w:rFonts w:ascii="Arial" w:hAnsi="Arial" w:cs="Arial"/>
          <w:b/>
          <w:sz w:val="24"/>
          <w:szCs w:val="24"/>
        </w:rPr>
        <w:t xml:space="preserve"> is</w:t>
      </w:r>
      <w:r>
        <w:rPr>
          <w:rFonts w:ascii="Arial" w:hAnsi="Arial" w:cs="Arial"/>
          <w:b/>
          <w:sz w:val="24"/>
          <w:szCs w:val="24"/>
        </w:rPr>
        <w:t xml:space="preserve"> to offer</w:t>
      </w:r>
      <w:r w:rsidR="008C1C60" w:rsidRPr="0024216E">
        <w:rPr>
          <w:rFonts w:ascii="Arial" w:hAnsi="Arial" w:cs="Arial"/>
          <w:b/>
          <w:sz w:val="24"/>
          <w:szCs w:val="24"/>
        </w:rPr>
        <w:t xml:space="preserve"> extra</w:t>
      </w:r>
      <w:r>
        <w:rPr>
          <w:rFonts w:ascii="Arial" w:hAnsi="Arial" w:cs="Arial"/>
          <w:b/>
          <w:sz w:val="24"/>
          <w:szCs w:val="24"/>
        </w:rPr>
        <w:t xml:space="preserve"> support to the P</w:t>
      </w:r>
      <w:r w:rsidR="008C1C60" w:rsidRPr="0024216E">
        <w:rPr>
          <w:rFonts w:ascii="Arial" w:hAnsi="Arial" w:cs="Arial"/>
          <w:b/>
          <w:sz w:val="24"/>
          <w:szCs w:val="24"/>
        </w:rPr>
        <w:t>ractice</w:t>
      </w:r>
      <w:r>
        <w:rPr>
          <w:rFonts w:ascii="Arial" w:hAnsi="Arial" w:cs="Arial"/>
          <w:b/>
          <w:sz w:val="24"/>
          <w:szCs w:val="24"/>
        </w:rPr>
        <w:t xml:space="preserve"> and it</w:t>
      </w:r>
      <w:r w:rsidR="008C1C60" w:rsidRPr="0024216E">
        <w:rPr>
          <w:rFonts w:ascii="Arial" w:hAnsi="Arial" w:cs="Arial"/>
          <w:b/>
          <w:sz w:val="24"/>
          <w:szCs w:val="24"/>
        </w:rPr>
        <w:t xml:space="preserve"> </w:t>
      </w:r>
      <w:r>
        <w:rPr>
          <w:rFonts w:ascii="Arial" w:hAnsi="Arial" w:cs="Arial"/>
          <w:b/>
          <w:sz w:val="24"/>
          <w:szCs w:val="24"/>
        </w:rPr>
        <w:t>‘</w:t>
      </w:r>
      <w:r w:rsidR="008C1C60" w:rsidRPr="0024216E">
        <w:rPr>
          <w:rFonts w:ascii="Arial" w:hAnsi="Arial" w:cs="Arial"/>
          <w:b/>
          <w:sz w:val="24"/>
          <w:szCs w:val="24"/>
        </w:rPr>
        <w:t>ticks</w:t>
      </w:r>
      <w:r>
        <w:rPr>
          <w:rFonts w:ascii="Arial" w:hAnsi="Arial" w:cs="Arial"/>
          <w:b/>
          <w:sz w:val="24"/>
          <w:szCs w:val="24"/>
        </w:rPr>
        <w:t xml:space="preserve"> a</w:t>
      </w:r>
      <w:r w:rsidR="008C1C60" w:rsidRPr="0024216E">
        <w:rPr>
          <w:rFonts w:ascii="Arial" w:hAnsi="Arial" w:cs="Arial"/>
          <w:b/>
          <w:sz w:val="24"/>
          <w:szCs w:val="24"/>
        </w:rPr>
        <w:t xml:space="preserve"> box</w:t>
      </w:r>
      <w:r>
        <w:rPr>
          <w:rFonts w:ascii="Arial" w:hAnsi="Arial" w:cs="Arial"/>
          <w:b/>
          <w:sz w:val="24"/>
          <w:szCs w:val="24"/>
        </w:rPr>
        <w:t xml:space="preserve">’ within our CQC obligations. </w:t>
      </w:r>
    </w:p>
    <w:p w14:paraId="74F2570B" w14:textId="77777777" w:rsidR="008C1C60" w:rsidRPr="008C1C60" w:rsidRDefault="008C1C60" w:rsidP="008C1C60">
      <w:pPr>
        <w:tabs>
          <w:tab w:val="left" w:pos="2079"/>
        </w:tabs>
        <w:rPr>
          <w:rFonts w:ascii="Arial" w:hAnsi="Arial" w:cs="Arial"/>
          <w:b/>
          <w:sz w:val="24"/>
          <w:szCs w:val="24"/>
        </w:rPr>
      </w:pPr>
    </w:p>
    <w:p w14:paraId="5B897BA3" w14:textId="4328A828" w:rsidR="00EA30FB" w:rsidRPr="00D26DBE" w:rsidRDefault="00EA30FB" w:rsidP="00A46613">
      <w:pPr>
        <w:tabs>
          <w:tab w:val="left" w:pos="2079"/>
        </w:tabs>
        <w:jc w:val="center"/>
        <w:rPr>
          <w:rFonts w:ascii="Arial" w:hAnsi="Arial" w:cs="Arial"/>
          <w:b/>
          <w:sz w:val="24"/>
          <w:szCs w:val="24"/>
        </w:rPr>
      </w:pPr>
      <w:r w:rsidRPr="00D26DBE">
        <w:rPr>
          <w:rFonts w:ascii="Arial" w:hAnsi="Arial" w:cs="Arial"/>
          <w:b/>
          <w:sz w:val="24"/>
          <w:szCs w:val="24"/>
        </w:rPr>
        <w:t xml:space="preserve">Next meeting </w:t>
      </w:r>
      <w:r w:rsidR="008C1C60">
        <w:rPr>
          <w:rFonts w:ascii="Arial" w:hAnsi="Arial" w:cs="Arial"/>
          <w:b/>
          <w:sz w:val="24"/>
          <w:szCs w:val="24"/>
        </w:rPr>
        <w:t>26th</w:t>
      </w:r>
      <w:r w:rsidR="00D26DBE">
        <w:rPr>
          <w:rFonts w:ascii="Arial" w:hAnsi="Arial" w:cs="Arial"/>
          <w:b/>
          <w:sz w:val="24"/>
          <w:szCs w:val="24"/>
        </w:rPr>
        <w:t xml:space="preserve"> Ju</w:t>
      </w:r>
      <w:r w:rsidR="008C1C60">
        <w:rPr>
          <w:rFonts w:ascii="Arial" w:hAnsi="Arial" w:cs="Arial"/>
          <w:b/>
          <w:sz w:val="24"/>
          <w:szCs w:val="24"/>
        </w:rPr>
        <w:t>ly</w:t>
      </w:r>
      <w:r w:rsidR="00D26DBE">
        <w:rPr>
          <w:rFonts w:ascii="Arial" w:hAnsi="Arial" w:cs="Arial"/>
          <w:b/>
          <w:sz w:val="24"/>
          <w:szCs w:val="24"/>
        </w:rPr>
        <w:t xml:space="preserve"> 2023 @ 16:30</w:t>
      </w:r>
    </w:p>
    <w:p w14:paraId="445913CD" w14:textId="77777777" w:rsidR="00E643E7" w:rsidRPr="00D26DBE" w:rsidRDefault="00E643E7" w:rsidP="00711B3D">
      <w:pPr>
        <w:tabs>
          <w:tab w:val="left" w:pos="2079"/>
        </w:tabs>
        <w:rPr>
          <w:rFonts w:ascii="Arial" w:hAnsi="Arial" w:cs="Arial"/>
          <w:sz w:val="24"/>
          <w:szCs w:val="24"/>
        </w:rPr>
      </w:pPr>
    </w:p>
    <w:p w14:paraId="2859756B" w14:textId="77777777" w:rsidR="00E643E7" w:rsidRPr="00D26DBE" w:rsidRDefault="00E643E7" w:rsidP="00711B3D">
      <w:pPr>
        <w:tabs>
          <w:tab w:val="left" w:pos="2079"/>
        </w:tabs>
        <w:rPr>
          <w:rFonts w:ascii="Arial" w:hAnsi="Arial" w:cs="Arial"/>
          <w:sz w:val="24"/>
          <w:szCs w:val="24"/>
        </w:rPr>
      </w:pPr>
    </w:p>
    <w:p w14:paraId="0AFA4A76" w14:textId="77777777" w:rsidR="00711B3D" w:rsidRPr="00D26DBE" w:rsidRDefault="00711B3D" w:rsidP="00711B3D">
      <w:pPr>
        <w:tabs>
          <w:tab w:val="left" w:pos="2079"/>
        </w:tabs>
        <w:rPr>
          <w:rFonts w:ascii="Arial" w:hAnsi="Arial" w:cs="Arial"/>
          <w:b/>
          <w:sz w:val="24"/>
          <w:szCs w:val="24"/>
        </w:rPr>
      </w:pPr>
    </w:p>
    <w:p w14:paraId="3F075A5F" w14:textId="77777777" w:rsidR="00711B3D" w:rsidRPr="00D26DBE" w:rsidRDefault="00711B3D" w:rsidP="00711B3D">
      <w:pPr>
        <w:tabs>
          <w:tab w:val="left" w:pos="2079"/>
        </w:tabs>
        <w:rPr>
          <w:rFonts w:ascii="Arial" w:hAnsi="Arial" w:cs="Arial"/>
          <w:b/>
          <w:sz w:val="24"/>
          <w:szCs w:val="24"/>
        </w:rPr>
      </w:pPr>
    </w:p>
    <w:p w14:paraId="1822CF9F" w14:textId="77777777" w:rsidR="00AE65D9" w:rsidRPr="00D26DBE" w:rsidRDefault="00AE65D9" w:rsidP="00AE65D9">
      <w:pPr>
        <w:tabs>
          <w:tab w:val="left" w:pos="2079"/>
        </w:tabs>
        <w:rPr>
          <w:rFonts w:ascii="Arial" w:hAnsi="Arial" w:cs="Arial"/>
          <w:b/>
          <w:sz w:val="24"/>
          <w:szCs w:val="24"/>
        </w:rPr>
      </w:pPr>
    </w:p>
    <w:sectPr w:rsidR="00AE65D9" w:rsidRPr="00D26DBE" w:rsidSect="000C2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720F9"/>
    <w:multiLevelType w:val="hybridMultilevel"/>
    <w:tmpl w:val="7CF0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5687E"/>
    <w:multiLevelType w:val="hybridMultilevel"/>
    <w:tmpl w:val="F432E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142A3"/>
    <w:multiLevelType w:val="hybridMultilevel"/>
    <w:tmpl w:val="C6F668D8"/>
    <w:lvl w:ilvl="0" w:tplc="3CA017F0">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27150DC8"/>
    <w:multiLevelType w:val="hybridMultilevel"/>
    <w:tmpl w:val="2B7CB2BA"/>
    <w:lvl w:ilvl="0" w:tplc="04BAC88C">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7DC6AEA"/>
    <w:multiLevelType w:val="hybridMultilevel"/>
    <w:tmpl w:val="AB7683C0"/>
    <w:lvl w:ilvl="0" w:tplc="D27C805C">
      <w:start w:val="1"/>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E134451"/>
    <w:multiLevelType w:val="hybridMultilevel"/>
    <w:tmpl w:val="20A851F2"/>
    <w:lvl w:ilvl="0" w:tplc="EA509A1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B12E9"/>
    <w:multiLevelType w:val="hybridMultilevel"/>
    <w:tmpl w:val="A70E443A"/>
    <w:lvl w:ilvl="0" w:tplc="284C2E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024690B"/>
    <w:multiLevelType w:val="hybridMultilevel"/>
    <w:tmpl w:val="C1D21EDE"/>
    <w:lvl w:ilvl="0" w:tplc="08090011">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4C7B60D4"/>
    <w:multiLevelType w:val="hybridMultilevel"/>
    <w:tmpl w:val="9FB8F0D8"/>
    <w:lvl w:ilvl="0" w:tplc="08090003">
      <w:start w:val="1"/>
      <w:numFmt w:val="bullet"/>
      <w:lvlText w:val="o"/>
      <w:lvlJc w:val="left"/>
      <w:pPr>
        <w:ind w:left="720" w:hanging="360"/>
      </w:pPr>
      <w:rPr>
        <w:rFonts w:ascii="Courier New" w:hAnsi="Courier New" w:cs="Courier New" w:hint="default"/>
      </w:rPr>
    </w:lvl>
    <w:lvl w:ilvl="1" w:tplc="4C30303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92156"/>
    <w:multiLevelType w:val="hybridMultilevel"/>
    <w:tmpl w:val="C846C0DA"/>
    <w:lvl w:ilvl="0" w:tplc="EA509A1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D86EEB"/>
    <w:multiLevelType w:val="hybridMultilevel"/>
    <w:tmpl w:val="BA88A1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B019B"/>
    <w:multiLevelType w:val="hybridMultilevel"/>
    <w:tmpl w:val="E5C42714"/>
    <w:lvl w:ilvl="0" w:tplc="4C9A3E78">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57F56BE"/>
    <w:multiLevelType w:val="hybridMultilevel"/>
    <w:tmpl w:val="57B67A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50318416">
    <w:abstractNumId w:val="7"/>
  </w:num>
  <w:num w:numId="2" w16cid:durableId="1600992095">
    <w:abstractNumId w:val="2"/>
  </w:num>
  <w:num w:numId="3" w16cid:durableId="1177622675">
    <w:abstractNumId w:val="10"/>
  </w:num>
  <w:num w:numId="4" w16cid:durableId="928734533">
    <w:abstractNumId w:val="9"/>
  </w:num>
  <w:num w:numId="5" w16cid:durableId="605814999">
    <w:abstractNumId w:val="5"/>
  </w:num>
  <w:num w:numId="6" w16cid:durableId="133720743">
    <w:abstractNumId w:val="1"/>
  </w:num>
  <w:num w:numId="7" w16cid:durableId="1776363222">
    <w:abstractNumId w:val="11"/>
  </w:num>
  <w:num w:numId="8" w16cid:durableId="968899162">
    <w:abstractNumId w:val="8"/>
  </w:num>
  <w:num w:numId="9" w16cid:durableId="2081324647">
    <w:abstractNumId w:val="12"/>
  </w:num>
  <w:num w:numId="10" w16cid:durableId="550724830">
    <w:abstractNumId w:val="4"/>
  </w:num>
  <w:num w:numId="11" w16cid:durableId="1524854236">
    <w:abstractNumId w:val="3"/>
  </w:num>
  <w:num w:numId="12" w16cid:durableId="332102736">
    <w:abstractNumId w:val="6"/>
  </w:num>
  <w:num w:numId="13" w16cid:durableId="449319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D0D"/>
    <w:rsid w:val="00002BB1"/>
    <w:rsid w:val="000230DA"/>
    <w:rsid w:val="00040BF9"/>
    <w:rsid w:val="000450AE"/>
    <w:rsid w:val="00056197"/>
    <w:rsid w:val="00066F00"/>
    <w:rsid w:val="00091E35"/>
    <w:rsid w:val="00093D17"/>
    <w:rsid w:val="000C24EE"/>
    <w:rsid w:val="000F54F2"/>
    <w:rsid w:val="00132216"/>
    <w:rsid w:val="00134687"/>
    <w:rsid w:val="001368C0"/>
    <w:rsid w:val="00173D2D"/>
    <w:rsid w:val="001807E1"/>
    <w:rsid w:val="00191A1B"/>
    <w:rsid w:val="001A70F2"/>
    <w:rsid w:val="001C1D22"/>
    <w:rsid w:val="00213F56"/>
    <w:rsid w:val="00215DF3"/>
    <w:rsid w:val="00223C2A"/>
    <w:rsid w:val="0024216E"/>
    <w:rsid w:val="00260289"/>
    <w:rsid w:val="00270192"/>
    <w:rsid w:val="0027144B"/>
    <w:rsid w:val="00271A68"/>
    <w:rsid w:val="002A4834"/>
    <w:rsid w:val="002C4222"/>
    <w:rsid w:val="002E18D6"/>
    <w:rsid w:val="002E1BB2"/>
    <w:rsid w:val="002E2055"/>
    <w:rsid w:val="002E696E"/>
    <w:rsid w:val="003450DF"/>
    <w:rsid w:val="00353D4F"/>
    <w:rsid w:val="00355B7A"/>
    <w:rsid w:val="0035778F"/>
    <w:rsid w:val="00365E9C"/>
    <w:rsid w:val="00370A08"/>
    <w:rsid w:val="00380F05"/>
    <w:rsid w:val="003942D8"/>
    <w:rsid w:val="003A2677"/>
    <w:rsid w:val="003C2479"/>
    <w:rsid w:val="003C3E4D"/>
    <w:rsid w:val="003C73D1"/>
    <w:rsid w:val="003E0E06"/>
    <w:rsid w:val="003F1D76"/>
    <w:rsid w:val="00403506"/>
    <w:rsid w:val="00412342"/>
    <w:rsid w:val="00430452"/>
    <w:rsid w:val="00430769"/>
    <w:rsid w:val="00435BF3"/>
    <w:rsid w:val="00436C4E"/>
    <w:rsid w:val="004663E6"/>
    <w:rsid w:val="00476E8F"/>
    <w:rsid w:val="00490B55"/>
    <w:rsid w:val="004C44EE"/>
    <w:rsid w:val="004C600A"/>
    <w:rsid w:val="004D0FDD"/>
    <w:rsid w:val="004E725C"/>
    <w:rsid w:val="00505CCD"/>
    <w:rsid w:val="005562DC"/>
    <w:rsid w:val="00576676"/>
    <w:rsid w:val="00593530"/>
    <w:rsid w:val="0059468F"/>
    <w:rsid w:val="00596B24"/>
    <w:rsid w:val="005B6D0D"/>
    <w:rsid w:val="005F7F93"/>
    <w:rsid w:val="00612B06"/>
    <w:rsid w:val="00625DDB"/>
    <w:rsid w:val="006418BB"/>
    <w:rsid w:val="00642C97"/>
    <w:rsid w:val="0064775C"/>
    <w:rsid w:val="00671637"/>
    <w:rsid w:val="00672116"/>
    <w:rsid w:val="006C633F"/>
    <w:rsid w:val="00710CED"/>
    <w:rsid w:val="00711B3D"/>
    <w:rsid w:val="007126D7"/>
    <w:rsid w:val="00734DF8"/>
    <w:rsid w:val="007709B4"/>
    <w:rsid w:val="0078563F"/>
    <w:rsid w:val="00793F58"/>
    <w:rsid w:val="007A5342"/>
    <w:rsid w:val="007B43DE"/>
    <w:rsid w:val="00810D90"/>
    <w:rsid w:val="00820E33"/>
    <w:rsid w:val="0083325D"/>
    <w:rsid w:val="00835A45"/>
    <w:rsid w:val="0086765B"/>
    <w:rsid w:val="00867ADA"/>
    <w:rsid w:val="00882788"/>
    <w:rsid w:val="008A7590"/>
    <w:rsid w:val="008B193C"/>
    <w:rsid w:val="008C1C60"/>
    <w:rsid w:val="008D1935"/>
    <w:rsid w:val="008E34E7"/>
    <w:rsid w:val="008F68B5"/>
    <w:rsid w:val="009235CC"/>
    <w:rsid w:val="00962CB1"/>
    <w:rsid w:val="0097137F"/>
    <w:rsid w:val="00976BF7"/>
    <w:rsid w:val="009944A5"/>
    <w:rsid w:val="009A6172"/>
    <w:rsid w:val="009D12A3"/>
    <w:rsid w:val="00A24FBD"/>
    <w:rsid w:val="00A41CF0"/>
    <w:rsid w:val="00A4420B"/>
    <w:rsid w:val="00A46613"/>
    <w:rsid w:val="00A82AB9"/>
    <w:rsid w:val="00AA1496"/>
    <w:rsid w:val="00AB19F1"/>
    <w:rsid w:val="00AB4A36"/>
    <w:rsid w:val="00AC0616"/>
    <w:rsid w:val="00AD2D13"/>
    <w:rsid w:val="00AE65D9"/>
    <w:rsid w:val="00B01D03"/>
    <w:rsid w:val="00B02A5A"/>
    <w:rsid w:val="00B06AC7"/>
    <w:rsid w:val="00B548C8"/>
    <w:rsid w:val="00B92724"/>
    <w:rsid w:val="00B945F5"/>
    <w:rsid w:val="00BA6E2E"/>
    <w:rsid w:val="00BB7B0A"/>
    <w:rsid w:val="00BD7B38"/>
    <w:rsid w:val="00BE40E7"/>
    <w:rsid w:val="00BF3AB4"/>
    <w:rsid w:val="00C0695F"/>
    <w:rsid w:val="00C11AED"/>
    <w:rsid w:val="00C167A7"/>
    <w:rsid w:val="00C300A3"/>
    <w:rsid w:val="00C4561B"/>
    <w:rsid w:val="00C720D1"/>
    <w:rsid w:val="00CC2AD0"/>
    <w:rsid w:val="00CC757D"/>
    <w:rsid w:val="00CD0C9E"/>
    <w:rsid w:val="00CE4BE6"/>
    <w:rsid w:val="00D15687"/>
    <w:rsid w:val="00D26DBE"/>
    <w:rsid w:val="00D43807"/>
    <w:rsid w:val="00D54048"/>
    <w:rsid w:val="00D61FCD"/>
    <w:rsid w:val="00D65E5E"/>
    <w:rsid w:val="00D8245D"/>
    <w:rsid w:val="00DA72F8"/>
    <w:rsid w:val="00DB29F3"/>
    <w:rsid w:val="00DE228C"/>
    <w:rsid w:val="00E23509"/>
    <w:rsid w:val="00E32E21"/>
    <w:rsid w:val="00E4394D"/>
    <w:rsid w:val="00E643E7"/>
    <w:rsid w:val="00E86AEF"/>
    <w:rsid w:val="00E935A6"/>
    <w:rsid w:val="00EA30FB"/>
    <w:rsid w:val="00EB1206"/>
    <w:rsid w:val="00EB6DAC"/>
    <w:rsid w:val="00ED4BF4"/>
    <w:rsid w:val="00EE0FE2"/>
    <w:rsid w:val="00EF74B2"/>
    <w:rsid w:val="00F01FAE"/>
    <w:rsid w:val="00F37350"/>
    <w:rsid w:val="00F40E20"/>
    <w:rsid w:val="00F45F43"/>
    <w:rsid w:val="00F62773"/>
    <w:rsid w:val="00F75879"/>
    <w:rsid w:val="00F859A5"/>
    <w:rsid w:val="00FA1DD8"/>
    <w:rsid w:val="00FB48C7"/>
    <w:rsid w:val="00FB5A7E"/>
    <w:rsid w:val="00FB7BB9"/>
    <w:rsid w:val="00FD1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B10A"/>
  <w15:docId w15:val="{2D16BE05-4561-423D-ADE4-126FEE9D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D0D"/>
    <w:rPr>
      <w:rFonts w:ascii="Tahoma" w:hAnsi="Tahoma" w:cs="Tahoma"/>
      <w:sz w:val="16"/>
      <w:szCs w:val="16"/>
    </w:rPr>
  </w:style>
  <w:style w:type="paragraph" w:styleId="ListParagraph">
    <w:name w:val="List Paragraph"/>
    <w:basedOn w:val="Normal"/>
    <w:uiPriority w:val="34"/>
    <w:qFormat/>
    <w:rsid w:val="005B6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DDE8-7AE9-4C73-9ECA-8DEB1DAB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LAMB, Sarah (ST. PETERS HILL SURGERY)</cp:lastModifiedBy>
  <cp:revision>6</cp:revision>
  <cp:lastPrinted>2018-09-25T12:35:00Z</cp:lastPrinted>
  <dcterms:created xsi:type="dcterms:W3CDTF">2018-09-25T12:36:00Z</dcterms:created>
  <dcterms:modified xsi:type="dcterms:W3CDTF">2023-07-24T07:54:00Z</dcterms:modified>
</cp:coreProperties>
</file>